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52" w:rsidRDefault="00087852" w:rsidP="00087852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087852" w:rsidRDefault="00087852" w:rsidP="00087852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087852" w:rsidRDefault="00087852" w:rsidP="00087852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087852" w:rsidRDefault="00087852" w:rsidP="00087852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087852" w:rsidRDefault="00087852" w:rsidP="00087852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28.06.2023 р.</w:t>
      </w:r>
    </w:p>
    <w:p w:rsidR="00087852" w:rsidRDefault="00087852" w:rsidP="0008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ЗРАЗОК </w:t>
      </w:r>
      <w:r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Pr="00457A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087852" w:rsidRPr="00B813CA" w:rsidRDefault="00087852" w:rsidP="0008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громадського обговорення (зборів) </w:t>
      </w:r>
      <w:r w:rsidRPr="00B813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перейменування </w:t>
      </w:r>
    </w:p>
    <w:p w:rsidR="00087852" w:rsidRPr="00457AC7" w:rsidRDefault="00087852" w:rsidP="0008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населеного пункту –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Августівка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87852" w:rsidRPr="00457AC7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457A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087852" w:rsidRPr="00B813CA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457AC7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проведення:____________________________________________________                                                                                                                                             </w:t>
      </w:r>
    </w:p>
    <w:p w:rsidR="00087852" w:rsidRPr="00B813CA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Громадське обговорення (збори)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розпочато о 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годині </w:t>
      </w:r>
      <w:r w:rsidRPr="00B813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</w:t>
      </w:r>
      <w:r w:rsidRPr="00457A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хвилин.</w:t>
      </w:r>
    </w:p>
    <w:p w:rsidR="00087852" w:rsidRPr="00457AC7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ПРИСУТНІ: 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 громадського обговорення (зборів), у кількості _____ 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 (список учасників - у додатку до цього протоколу).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збори запрошені: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12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ДЕННИЙ:</w:t>
      </w:r>
    </w:p>
    <w:p w:rsidR="00087852" w:rsidRPr="00B813CA" w:rsidRDefault="00087852" w:rsidP="0008785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обрання голови громадського обговорення (зборів).</w:t>
      </w:r>
    </w:p>
    <w:p w:rsidR="00087852" w:rsidRPr="00B813CA" w:rsidRDefault="00087852" w:rsidP="000878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обрання секретаря громадського обговорення (зборів).</w:t>
      </w:r>
    </w:p>
    <w:p w:rsidR="00087852" w:rsidRPr="00B813CA" w:rsidRDefault="00087852" w:rsidP="000878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регламенту громадського обговорення (зборів).</w:t>
      </w:r>
    </w:p>
    <w:p w:rsidR="00087852" w:rsidRPr="00B813CA" w:rsidRDefault="00087852" w:rsidP="0008785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розгляд пропозицій щодо перейменування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населеного пункту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Августівка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87852" w:rsidRPr="00B813CA" w:rsidRDefault="00087852" w:rsidP="00087852">
      <w:pPr>
        <w:pStyle w:val="a3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AF0275" w:rsidRDefault="00087852" w:rsidP="00087852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851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b/>
          <w:i/>
          <w:sz w:val="24"/>
          <w:szCs w:val="24"/>
          <w:lang w:val="uk-UA"/>
        </w:rPr>
        <w:t>По першому питанню «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обрання голови громадського обговорення (зборів)»:</w:t>
      </w:r>
    </w:p>
    <w:p w:rsidR="00087852" w:rsidRPr="00B813CA" w:rsidRDefault="00087852" w:rsidP="00087852">
      <w:pPr>
        <w:pStyle w:val="a3"/>
        <w:tabs>
          <w:tab w:val="left" w:pos="0"/>
          <w:tab w:val="left" w:pos="426"/>
          <w:tab w:val="left" w:pos="851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087852" w:rsidRPr="00B813CA" w:rsidRDefault="00087852" w:rsidP="00087852">
      <w:pPr>
        <w:pStyle w:val="a3"/>
        <w:tabs>
          <w:tab w:val="left" w:pos="360"/>
        </w:tabs>
        <w:ind w:left="3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852" w:rsidRPr="00B813CA" w:rsidRDefault="00087852" w:rsidP="0008785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>ВИСТУПИЛИ: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87852" w:rsidRPr="00F648A4" w:rsidRDefault="00087852" w:rsidP="0008785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087852" w:rsidRPr="00F648A4" w:rsidRDefault="00087852" w:rsidP="0008785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головою </w:t>
      </w: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громадського обговорення (зборів)</w:t>
      </w:r>
      <w:r w:rsidRPr="00F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087852" w:rsidRPr="001B265A" w:rsidTr="00312C14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Місце реєстрації</w:t>
            </w:r>
          </w:p>
        </w:tc>
      </w:tr>
      <w:tr w:rsidR="00087852" w:rsidRPr="001B265A" w:rsidTr="00312C14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7852" w:rsidRPr="001B265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087852" w:rsidRPr="0066325E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AF0275" w:rsidRDefault="00087852" w:rsidP="0008785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По другому питанню «Про обрання секретаря громадського обговорення (зборів)»:</w:t>
      </w:r>
    </w:p>
    <w:p w:rsidR="00087852" w:rsidRPr="00AF0275" w:rsidRDefault="00087852" w:rsidP="0008785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087852" w:rsidRPr="00B813CA" w:rsidRDefault="00087852" w:rsidP="00087852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Обрати секретарем громадського обговорення (зборів):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410"/>
        <w:gridCol w:w="2693"/>
      </w:tblGrid>
      <w:tr w:rsidR="00087852" w:rsidRPr="001B265A" w:rsidTr="00312C14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Рік народження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Серія і номер паспорта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52" w:rsidRPr="001B265A" w:rsidRDefault="00087852" w:rsidP="0031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265A">
              <w:rPr>
                <w:rFonts w:ascii="Times New Roman" w:eastAsia="Times New Roman" w:hAnsi="Times New Roman" w:cs="Times New Roman"/>
                <w:lang w:val="uk-UA" w:eastAsia="ru-RU"/>
              </w:rPr>
              <w:t>Місце проживання</w:t>
            </w:r>
          </w:p>
        </w:tc>
      </w:tr>
      <w:tr w:rsidR="00087852" w:rsidRPr="001B265A" w:rsidTr="00312C14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52" w:rsidRPr="001B265A" w:rsidRDefault="00087852" w:rsidP="0031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7852" w:rsidRPr="001B265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087852" w:rsidRPr="0066325E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AF0275" w:rsidRDefault="00087852" w:rsidP="0008785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По третьому питанню Про затвердження регламенту громадського обговорення (зборів):</w:t>
      </w:r>
    </w:p>
    <w:p w:rsidR="00087852" w:rsidRPr="00B813CA" w:rsidRDefault="00087852" w:rsidP="0008785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087852" w:rsidRPr="00B813CA" w:rsidRDefault="00087852" w:rsidP="00087852">
      <w:pPr>
        <w:pStyle w:val="a3"/>
        <w:tabs>
          <w:tab w:val="left" w:pos="851"/>
        </w:tabs>
        <w:spacing w:after="0" w:line="240" w:lineRule="auto"/>
        <w:ind w:left="567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регламент роботи громадського обговорення (зборів):</w:t>
      </w:r>
    </w:p>
    <w:p w:rsidR="00087852" w:rsidRPr="00B813CA" w:rsidRDefault="00087852" w:rsidP="0008785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вступне слово головуючого – до ___ хвилин;</w:t>
      </w:r>
    </w:p>
    <w:p w:rsidR="00087852" w:rsidRPr="00B813CA" w:rsidRDefault="00087852" w:rsidP="0008785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доповідь – до ___ хвилин;</w:t>
      </w:r>
    </w:p>
    <w:p w:rsidR="00087852" w:rsidRPr="00B813CA" w:rsidRDefault="00087852" w:rsidP="0008785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відповіді на запитання після доповіді – до ___ хвилин;</w:t>
      </w:r>
    </w:p>
    <w:p w:rsidR="00087852" w:rsidRPr="00B813CA" w:rsidRDefault="00087852" w:rsidP="0008785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експертів – до ___ хвилин;</w:t>
      </w:r>
    </w:p>
    <w:p w:rsidR="00087852" w:rsidRPr="00B813CA" w:rsidRDefault="00087852" w:rsidP="0008785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виступи в обговоренні – до ___ хвилин.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087852" w:rsidRPr="0066325E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AF0275" w:rsidRDefault="00087852" w:rsidP="0008785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4.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>По четвертому питанню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розгляд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пропозицій щодо 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Августівка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ОТГ</w:t>
      </w:r>
      <w:r w:rsidRPr="00AF0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</w:p>
    <w:p w:rsidR="00087852" w:rsidRPr="00B813CA" w:rsidRDefault="00087852" w:rsidP="00087852">
      <w:pPr>
        <w:tabs>
          <w:tab w:val="left" w:pos="284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СЛУХАЛИ: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ВИСТУПИЛИ: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087852" w:rsidRPr="00B813CA" w:rsidRDefault="00087852" w:rsidP="00087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87852" w:rsidRPr="00B813CA" w:rsidRDefault="00087852" w:rsidP="000878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голові громадського обговорення (зборів) ________________ передати матеріали громадського обговорення (зборів)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жителів</w:t>
      </w:r>
      <w:r w:rsidRPr="00B87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>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Августівка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ОТГ</w:t>
      </w:r>
      <w:r w:rsidRPr="00B813CA">
        <w:rPr>
          <w:rFonts w:ascii="Times New Roman" w:hAnsi="Times New Roman" w:cs="Times New Roman"/>
          <w:sz w:val="24"/>
          <w:szCs w:val="24"/>
          <w:lang w:val="uk-UA"/>
        </w:rPr>
        <w:t xml:space="preserve"> до комісії з питань перейменування об’єктів Ічнянської міської ради.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  <w:r w:rsidRPr="006632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– </w:t>
      </w:r>
    </w:p>
    <w:p w:rsidR="00087852" w:rsidRPr="00B813CA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«проти» – </w:t>
      </w:r>
    </w:p>
    <w:p w:rsidR="00087852" w:rsidRPr="0066325E" w:rsidRDefault="00087852" w:rsidP="0008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3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«утримались»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1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«не голосували» – </w:t>
      </w:r>
    </w:p>
    <w:p w:rsidR="00087852" w:rsidRPr="00B813CA" w:rsidRDefault="00087852" w:rsidP="0008785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7852" w:rsidRPr="00AF0275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087852" w:rsidRPr="00AF0275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Голова громадського обговорення (зборів)                      ___________________                  </w:t>
      </w:r>
    </w:p>
    <w:p w:rsidR="00087852" w:rsidRPr="00B813CA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027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Секретар громадського обговорення (зборів)                   </w:t>
      </w:r>
      <w:r w:rsidRPr="00B813CA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087852" w:rsidRPr="00B813CA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  <w:sectPr w:rsidR="00087852" w:rsidRPr="00B813CA" w:rsidSect="00C545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813CA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</w:p>
    <w:p w:rsidR="00087852" w:rsidRPr="00F45E8E" w:rsidRDefault="00087852" w:rsidP="00087852">
      <w:pPr>
        <w:tabs>
          <w:tab w:val="left" w:pos="3686"/>
          <w:tab w:val="left" w:pos="3828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</w:pPr>
      <w:r w:rsidRPr="00F45E8E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 Додаток </w:t>
      </w:r>
    </w:p>
    <w:p w:rsidR="00087852" w:rsidRPr="00F45E8E" w:rsidRDefault="00087852" w:rsidP="00087852">
      <w:pPr>
        <w:spacing w:after="0" w:line="240" w:lineRule="auto"/>
        <w:ind w:left="793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5E8E">
        <w:rPr>
          <w:rFonts w:ascii="Times New Roman" w:eastAsia="Calibri" w:hAnsi="Times New Roman" w:cs="Times New Roman"/>
          <w:i/>
          <w:noProof/>
          <w:sz w:val="24"/>
          <w:szCs w:val="24"/>
          <w:lang w:val="uk-UA"/>
        </w:rPr>
        <w:t xml:space="preserve">до протоколу 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громадського обговорення </w:t>
      </w:r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щодо перейменування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населеного пункту – села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Августівка</w:t>
      </w:r>
      <w:proofErr w:type="spellEnd"/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87852" w:rsidRPr="00F45E8E" w:rsidRDefault="00087852" w:rsidP="00087852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45E8E">
        <w:rPr>
          <w:rFonts w:ascii="Times New Roman" w:hAnsi="Times New Roman" w:cs="Times New Roman"/>
          <w:i/>
          <w:sz w:val="24"/>
          <w:szCs w:val="24"/>
          <w:lang w:val="uk-UA"/>
        </w:rPr>
        <w:t>в с. ______________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від ________________202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F45E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 </w:t>
      </w: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5E8E">
        <w:rPr>
          <w:rFonts w:ascii="Times New Roman" w:hAnsi="Times New Roman" w:cs="Times New Roman"/>
          <w:sz w:val="24"/>
          <w:szCs w:val="24"/>
          <w:lang w:val="uk-UA" w:eastAsia="ru-RU"/>
        </w:rPr>
        <w:t>СПИСОК</w:t>
      </w: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учасників громадського обговорення </w:t>
      </w: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>щодо перейменування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–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Августівка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Ічнянської міської ОТГ.</w:t>
      </w:r>
    </w:p>
    <w:p w:rsidR="00087852" w:rsidRPr="00F45E8E" w:rsidRDefault="00087852" w:rsidP="0008785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z w:val="24"/>
          <w:szCs w:val="24"/>
          <w:lang w:val="uk-UA"/>
        </w:rPr>
        <w:t xml:space="preserve">"____"_____________ 20 __ року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F45E8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55"/>
        <w:gridCol w:w="4373"/>
        <w:gridCol w:w="1453"/>
        <w:gridCol w:w="1665"/>
        <w:gridCol w:w="4536"/>
        <w:gridCol w:w="2268"/>
      </w:tblGrid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ім’я, </w:t>
            </w:r>
          </w:p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ind w:left="-378" w:firstLine="3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 і номер паспорта</w:t>
            </w: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7852" w:rsidRPr="00F45E8E" w:rsidTr="00312C14">
        <w:tc>
          <w:tcPr>
            <w:tcW w:w="55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87852" w:rsidRPr="00F45E8E" w:rsidRDefault="00087852" w:rsidP="00312C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852" w:rsidRPr="00F45E8E" w:rsidRDefault="00087852" w:rsidP="0008785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852" w:rsidRPr="00F45E8E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Голова громадського обговорення (зборів)                      ___________________                  </w:t>
      </w:r>
    </w:p>
    <w:p w:rsidR="00087852" w:rsidRPr="00F45E8E" w:rsidRDefault="00087852" w:rsidP="00087852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45E8E">
        <w:rPr>
          <w:rFonts w:ascii="Times New Roman" w:hAnsi="Times New Roman" w:cs="Times New Roman"/>
          <w:snapToGrid w:val="0"/>
          <w:sz w:val="24"/>
          <w:szCs w:val="24"/>
          <w:lang w:val="uk-UA"/>
        </w:rPr>
        <w:t>Секретар громадського обговорення (зборів)                   ___________________</w:t>
      </w:r>
    </w:p>
    <w:p w:rsidR="00087852" w:rsidRDefault="00087852" w:rsidP="00087852"/>
    <w:p w:rsidR="00756BBA" w:rsidRDefault="00756BBA">
      <w:bookmarkStart w:id="0" w:name="_GoBack"/>
      <w:bookmarkEnd w:id="0"/>
    </w:p>
    <w:sectPr w:rsidR="00756BBA" w:rsidSect="00B87D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22EC"/>
    <w:multiLevelType w:val="hybridMultilevel"/>
    <w:tmpl w:val="4DF2B3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C137E"/>
    <w:multiLevelType w:val="hybridMultilevel"/>
    <w:tmpl w:val="185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55F2"/>
    <w:multiLevelType w:val="hybridMultilevel"/>
    <w:tmpl w:val="83BC2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2"/>
    <w:rsid w:val="00087852"/>
    <w:rsid w:val="007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59A6-2746-47EB-8B08-3F2E115D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2"/>
    <w:pPr>
      <w:spacing w:after="200" w:line="276" w:lineRule="auto"/>
    </w:pPr>
    <w:rPr>
      <w:rFonts w:asciiTheme="minorHAnsi" w:hAnsiTheme="minorHAnsi" w:cstheme="minorBidi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52"/>
    <w:pPr>
      <w:ind w:left="720"/>
      <w:contextualSpacing/>
    </w:pPr>
  </w:style>
  <w:style w:type="paragraph" w:styleId="a4">
    <w:name w:val="No Spacing"/>
    <w:uiPriority w:val="1"/>
    <w:qFormat/>
    <w:rsid w:val="00087852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ru-RU"/>
    </w:rPr>
  </w:style>
  <w:style w:type="table" w:styleId="a5">
    <w:name w:val="Table Grid"/>
    <w:basedOn w:val="a1"/>
    <w:uiPriority w:val="59"/>
    <w:rsid w:val="00087852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87852"/>
    <w:pPr>
      <w:widowControl w:val="0"/>
      <w:suppressAutoHyphens/>
      <w:autoSpaceDN w:val="0"/>
      <w:spacing w:after="0" w:line="240" w:lineRule="auto"/>
    </w:pPr>
    <w:rPr>
      <w:rFonts w:eastAsia="NSimSun"/>
      <w:bCs w:val="0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2023-06-28T07:47:00Z</dcterms:created>
  <dcterms:modified xsi:type="dcterms:W3CDTF">2023-06-28T07:48:00Z</dcterms:modified>
</cp:coreProperties>
</file>